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023" w:rsidRPr="00CE6023" w:rsidRDefault="00CE6023">
      <w:pPr>
        <w:rPr>
          <w:rFonts w:ascii="Arial" w:hAnsi="Arial" w:cs="Arial"/>
        </w:rPr>
      </w:pPr>
      <w:r w:rsidRPr="00CE6023">
        <w:rPr>
          <w:rFonts w:ascii="Arial" w:hAnsi="Arial" w:cs="Arial"/>
          <w:noProof/>
          <w:lang w:eastAsia="fi-FI"/>
        </w:rPr>
        <w:drawing>
          <wp:inline distT="0" distB="0" distL="0" distR="0">
            <wp:extent cx="6120130" cy="1268597"/>
            <wp:effectExtent l="0" t="0" r="0" b="8255"/>
            <wp:docPr id="1" name="Picture 1" descr="N:\konfetiimi\2015\NORNA 2015\FireShot Screen Capture #085 - 'Kieli- ja käännös- ja kirjallisuustieteiden yksikkö' - www_uta_fi_ltl_norna-2015_index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onfetiimi\2015\NORNA 2015\FireShot Screen Capture #085 - 'Kieli- ja käännös- ja kirjallisuustieteiden yksikkö' - www_uta_fi_ltl_norna-2015_index_htm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1268597"/>
                    </a:xfrm>
                    <a:prstGeom prst="rect">
                      <a:avLst/>
                    </a:prstGeom>
                    <a:noFill/>
                    <a:ln>
                      <a:noFill/>
                    </a:ln>
                  </pic:spPr>
                </pic:pic>
              </a:graphicData>
            </a:graphic>
          </wp:inline>
        </w:drawing>
      </w:r>
    </w:p>
    <w:p w:rsidR="00CE6023" w:rsidRPr="00CE6023" w:rsidRDefault="00CE6023">
      <w:pPr>
        <w:rPr>
          <w:rFonts w:ascii="Arial" w:hAnsi="Arial" w:cs="Arial"/>
        </w:rPr>
      </w:pPr>
    </w:p>
    <w:p w:rsidR="00CE6023" w:rsidRPr="00CE6023" w:rsidRDefault="00CE6023" w:rsidP="00CE6023">
      <w:pPr>
        <w:spacing w:after="0" w:line="276" w:lineRule="auto"/>
        <w:jc w:val="center"/>
        <w:outlineLvl w:val="0"/>
        <w:rPr>
          <w:rFonts w:ascii="Arial" w:eastAsia="Times New Roman" w:hAnsi="Arial" w:cs="Arial"/>
          <w:sz w:val="40"/>
          <w:szCs w:val="24"/>
          <w:lang w:val="sv-FI"/>
        </w:rPr>
      </w:pPr>
      <w:r w:rsidRPr="00CE6023">
        <w:rPr>
          <w:rFonts w:ascii="Arial" w:eastAsia="Times New Roman" w:hAnsi="Arial" w:cs="Arial"/>
          <w:sz w:val="40"/>
          <w:szCs w:val="24"/>
          <w:lang w:val="sv-FI"/>
        </w:rPr>
        <w:t xml:space="preserve">NORNA:s 46:e symposium: </w:t>
      </w:r>
      <w:r w:rsidRPr="00CE6023">
        <w:rPr>
          <w:rFonts w:ascii="Arial" w:eastAsia="Times New Roman" w:hAnsi="Arial" w:cs="Arial"/>
          <w:i/>
          <w:sz w:val="40"/>
          <w:szCs w:val="24"/>
          <w:lang w:val="sv-FI"/>
        </w:rPr>
        <w:t>Namn och identitet</w:t>
      </w:r>
    </w:p>
    <w:p w:rsidR="00CE6023" w:rsidRPr="00CE6023" w:rsidRDefault="00CE6023" w:rsidP="00CE6023">
      <w:pPr>
        <w:spacing w:after="0" w:line="280" w:lineRule="exact"/>
        <w:jc w:val="center"/>
        <w:outlineLvl w:val="0"/>
        <w:rPr>
          <w:rFonts w:ascii="Arial" w:eastAsia="Times New Roman" w:hAnsi="Arial" w:cs="Arial"/>
          <w:sz w:val="32"/>
          <w:szCs w:val="24"/>
          <w:lang w:val="sv-FI"/>
        </w:rPr>
      </w:pPr>
    </w:p>
    <w:p w:rsidR="00CE6023" w:rsidRPr="00CE6023" w:rsidRDefault="00CE6023" w:rsidP="00CE6023">
      <w:pPr>
        <w:tabs>
          <w:tab w:val="left" w:pos="9537"/>
        </w:tabs>
        <w:spacing w:after="0" w:line="240" w:lineRule="auto"/>
        <w:ind w:left="374" w:right="385"/>
        <w:jc w:val="center"/>
        <w:rPr>
          <w:rFonts w:ascii="Arial" w:eastAsia="Times New Roman" w:hAnsi="Arial" w:cs="Arial"/>
          <w:color w:val="000000"/>
          <w:sz w:val="28"/>
          <w:szCs w:val="28"/>
          <w:lang w:val="sv-FI" w:eastAsia="fi-FI"/>
        </w:rPr>
      </w:pPr>
      <w:r>
        <w:rPr>
          <w:rFonts w:ascii="Arial" w:eastAsia="Times New Roman" w:hAnsi="Arial" w:cs="Arial"/>
          <w:color w:val="000000"/>
          <w:sz w:val="28"/>
          <w:szCs w:val="28"/>
          <w:lang w:val="sv-FI" w:eastAsia="fi-FI"/>
        </w:rPr>
        <w:t>Tammerfors, Finland</w:t>
      </w:r>
    </w:p>
    <w:p w:rsidR="00CE6023" w:rsidRPr="00CE6023" w:rsidRDefault="00CE6023" w:rsidP="00CE6023">
      <w:pPr>
        <w:tabs>
          <w:tab w:val="left" w:pos="9537"/>
        </w:tabs>
        <w:spacing w:after="0" w:line="240" w:lineRule="auto"/>
        <w:ind w:left="374" w:right="385"/>
        <w:jc w:val="center"/>
        <w:rPr>
          <w:rFonts w:ascii="Arial" w:eastAsia="Times New Roman" w:hAnsi="Arial" w:cs="Arial"/>
          <w:color w:val="000000"/>
          <w:sz w:val="28"/>
          <w:szCs w:val="28"/>
          <w:lang w:val="sv-FI" w:eastAsia="fi-FI"/>
        </w:rPr>
      </w:pPr>
      <w:r>
        <w:rPr>
          <w:rFonts w:ascii="Arial" w:eastAsia="Times New Roman" w:hAnsi="Arial" w:cs="Arial"/>
          <w:color w:val="000000"/>
          <w:sz w:val="28"/>
          <w:szCs w:val="28"/>
          <w:lang w:val="sv-FI" w:eastAsia="fi-FI"/>
        </w:rPr>
        <w:t>21–23 oktober 2015</w:t>
      </w:r>
    </w:p>
    <w:p w:rsidR="00CE6023" w:rsidRPr="00CE6023" w:rsidRDefault="00CE6023" w:rsidP="00CE6023">
      <w:pPr>
        <w:tabs>
          <w:tab w:val="left" w:pos="9537"/>
        </w:tabs>
        <w:spacing w:after="0" w:line="240" w:lineRule="auto"/>
        <w:ind w:left="374" w:right="385"/>
        <w:jc w:val="center"/>
        <w:rPr>
          <w:rFonts w:ascii="Arial" w:eastAsia="Times New Roman" w:hAnsi="Arial" w:cs="Arial"/>
          <w:color w:val="000000"/>
          <w:sz w:val="28"/>
          <w:szCs w:val="28"/>
          <w:lang w:val="sv-FI" w:eastAsia="fi-FI"/>
        </w:rPr>
      </w:pPr>
      <w:r w:rsidRPr="00CE6023">
        <w:rPr>
          <w:rFonts w:ascii="Arial" w:eastAsia="Times New Roman" w:hAnsi="Arial" w:cs="Arial"/>
          <w:color w:val="000000"/>
          <w:sz w:val="28"/>
          <w:szCs w:val="28"/>
          <w:lang w:val="sv-FI" w:eastAsia="fi-FI"/>
        </w:rPr>
        <w:t>andra utskicket</w:t>
      </w:r>
    </w:p>
    <w:p w:rsidR="00CE6023" w:rsidRPr="00CE6023" w:rsidRDefault="00CE6023" w:rsidP="00CE6023">
      <w:pPr>
        <w:spacing w:after="0" w:line="280" w:lineRule="exact"/>
        <w:rPr>
          <w:rFonts w:ascii="Arial" w:eastAsia="Times New Roman" w:hAnsi="Arial" w:cs="Arial"/>
          <w:szCs w:val="24"/>
          <w:lang w:val="sv-FI"/>
        </w:rPr>
      </w:pPr>
    </w:p>
    <w:p w:rsidR="00CE6023" w:rsidRPr="00CE6023" w:rsidRDefault="00CE6023" w:rsidP="00CE6023">
      <w:pPr>
        <w:spacing w:after="0" w:line="280" w:lineRule="exact"/>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b/>
          <w:szCs w:val="24"/>
          <w:lang w:val="sv-FI"/>
        </w:rPr>
      </w:pPr>
      <w:r w:rsidRPr="00CE6023">
        <w:rPr>
          <w:rFonts w:ascii="Arial" w:eastAsia="Times New Roman" w:hAnsi="Arial" w:cs="Arial"/>
          <w:b/>
          <w:szCs w:val="24"/>
          <w:lang w:val="sv-FI"/>
        </w:rPr>
        <w:t>Tack för de preliminära anmälningarna till NORNA:s 46 symposium i Tammerfors!</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Vi har inom utsatt tid fått in 23 preliminära anmälningar av föredrag </w:t>
      </w:r>
      <w:r>
        <w:rPr>
          <w:rFonts w:ascii="Arial" w:eastAsia="Times New Roman" w:hAnsi="Arial" w:cs="Arial"/>
          <w:szCs w:val="24"/>
          <w:lang w:val="sv-FI"/>
        </w:rPr>
        <w:t>–</w:t>
      </w:r>
      <w:r w:rsidRPr="00CE6023">
        <w:rPr>
          <w:rFonts w:ascii="Arial" w:eastAsia="Times New Roman" w:hAnsi="Arial" w:cs="Arial"/>
          <w:szCs w:val="24"/>
          <w:lang w:val="sv-FI"/>
        </w:rPr>
        <w:t xml:space="preserve"> vilket vi konstaterar med glädje. Vi har talare från Färöarna, Island, Norge, Sverige och Finland och de inkomna rubrikerna bäddar för intressanta diskussioner om </w:t>
      </w:r>
      <w:r w:rsidRPr="00CE6023">
        <w:rPr>
          <w:rFonts w:ascii="Arial" w:eastAsia="Times New Roman" w:hAnsi="Arial" w:cs="Arial"/>
          <w:i/>
          <w:szCs w:val="24"/>
          <w:lang w:val="sv-FI"/>
        </w:rPr>
        <w:t>namn och identitet</w:t>
      </w:r>
      <w:r w:rsidRPr="00CE6023">
        <w:rPr>
          <w:rFonts w:ascii="Arial" w:eastAsia="Times New Roman" w:hAnsi="Arial" w:cs="Arial"/>
          <w:szCs w:val="24"/>
          <w:lang w:val="sv-FI"/>
        </w:rPr>
        <w:t xml:space="preserve"> ur olika perspektiv. Fram till den 10 maj tar vi emot specificeringar till de preliminära rubrikerna per e-post (</w:t>
      </w:r>
      <w:hyperlink r:id="rId5" w:history="1">
        <w:r w:rsidRPr="00CE6023">
          <w:rPr>
            <w:rFonts w:ascii="Arial" w:eastAsia="Times New Roman" w:hAnsi="Arial" w:cs="Arial"/>
            <w:color w:val="0000FF"/>
            <w:szCs w:val="24"/>
            <w:u w:val="single"/>
            <w:lang w:val="sv-FI"/>
          </w:rPr>
          <w:t>norna.2015@uta.fi</w:t>
        </w:r>
      </w:hyperlink>
      <w:r w:rsidRPr="00CE6023">
        <w:rPr>
          <w:rFonts w:ascii="Arial" w:eastAsia="Times New Roman" w:hAnsi="Arial" w:cs="Arial"/>
          <w:szCs w:val="24"/>
          <w:lang w:val="sv-FI"/>
        </w:rPr>
        <w:t xml:space="preserve">). Efter det gör vi upp programmet enligt de inkomna rubrikerna. </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Vi har två </w:t>
      </w:r>
      <w:proofErr w:type="spellStart"/>
      <w:r w:rsidRPr="00CE6023">
        <w:rPr>
          <w:rFonts w:ascii="Arial" w:eastAsia="Times New Roman" w:hAnsi="Arial" w:cs="Arial"/>
          <w:szCs w:val="24"/>
          <w:lang w:val="sv-FI"/>
        </w:rPr>
        <w:t>plenartalare</w:t>
      </w:r>
      <w:proofErr w:type="spellEnd"/>
      <w:r w:rsidRPr="00CE6023">
        <w:rPr>
          <w:rFonts w:ascii="Arial" w:eastAsia="Times New Roman" w:hAnsi="Arial" w:cs="Arial"/>
          <w:szCs w:val="24"/>
          <w:lang w:val="sv-FI"/>
        </w:rPr>
        <w:t xml:space="preserve"> </w:t>
      </w:r>
      <w:r w:rsidR="008D507E">
        <w:rPr>
          <w:rFonts w:ascii="Arial" w:eastAsia="Times New Roman" w:hAnsi="Arial" w:cs="Arial"/>
          <w:szCs w:val="24"/>
          <w:lang w:val="sv-FI"/>
        </w:rPr>
        <w:t xml:space="preserve">under symposiet, nämligen </w:t>
      </w:r>
      <w:proofErr w:type="spellStart"/>
      <w:r w:rsidR="008D507E">
        <w:rPr>
          <w:rFonts w:ascii="Arial" w:eastAsia="Times New Roman" w:hAnsi="Arial" w:cs="Arial"/>
          <w:szCs w:val="24"/>
          <w:lang w:val="sv-FI"/>
        </w:rPr>
        <w:t>Botolv</w:t>
      </w:r>
      <w:proofErr w:type="spellEnd"/>
      <w:r w:rsidRPr="00CE6023">
        <w:rPr>
          <w:rFonts w:ascii="Arial" w:eastAsia="Times New Roman" w:hAnsi="Arial" w:cs="Arial"/>
          <w:szCs w:val="24"/>
          <w:lang w:val="sv-FI"/>
        </w:rPr>
        <w:t xml:space="preserve"> Helleland från Oslo universitet oc</w:t>
      </w:r>
      <w:r w:rsidR="008D507E">
        <w:rPr>
          <w:rFonts w:ascii="Arial" w:eastAsia="Times New Roman" w:hAnsi="Arial" w:cs="Arial"/>
          <w:szCs w:val="24"/>
          <w:lang w:val="sv-FI"/>
        </w:rPr>
        <w:t>h Charlotte</w:t>
      </w:r>
      <w:bookmarkStart w:id="0" w:name="_GoBack"/>
      <w:bookmarkEnd w:id="0"/>
      <w:r w:rsidRPr="00CE6023">
        <w:rPr>
          <w:rFonts w:ascii="Arial" w:eastAsia="Times New Roman" w:hAnsi="Arial" w:cs="Arial"/>
          <w:szCs w:val="24"/>
          <w:lang w:val="sv-FI"/>
        </w:rPr>
        <w:t xml:space="preserve"> Hagström från Lunds universitet. De kommer i sina föredrag att belysa symposietemat utifrån olika perspektiv. </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b/>
          <w:szCs w:val="24"/>
          <w:lang w:val="sv-FI"/>
        </w:rPr>
      </w:pPr>
      <w:r w:rsidRPr="00CE6023">
        <w:rPr>
          <w:rFonts w:ascii="Arial" w:eastAsia="Times New Roman" w:hAnsi="Arial" w:cs="Arial"/>
          <w:b/>
          <w:szCs w:val="24"/>
          <w:lang w:val="sv-FI"/>
        </w:rPr>
        <w:t>Hitta fram</w:t>
      </w: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Till Tammerfors kommer man lämpligen med flyg eller flyg och tåg. De flesta utrikesflygen har destination Helsingfors-Vanda flygfält, några går direkt till Tammerfors flygfält. Det går också anslutningsflyg mellan Helsingfors-Vanda och Tammerfors. Från Tammerfors flygfält kommer man behändigt in till centrum med flygbuss. Billigare blir det däremot att från Helsingfors-Vanda flygfält ta sig tågledes till Tammerfors. I oktober går det en alldeles ny tågbana till Dickursby station där man byter till ett intercity- eller </w:t>
      </w:r>
      <w:proofErr w:type="spellStart"/>
      <w:r w:rsidRPr="00CE6023">
        <w:rPr>
          <w:rFonts w:ascii="Arial" w:eastAsia="Times New Roman" w:hAnsi="Arial" w:cs="Arial"/>
          <w:szCs w:val="24"/>
          <w:lang w:val="sv-FI"/>
        </w:rPr>
        <w:t>pendolinotåg</w:t>
      </w:r>
      <w:proofErr w:type="spellEnd"/>
      <w:r w:rsidRPr="00CE6023">
        <w:rPr>
          <w:rFonts w:ascii="Arial" w:eastAsia="Times New Roman" w:hAnsi="Arial" w:cs="Arial"/>
          <w:szCs w:val="24"/>
          <w:lang w:val="sv-FI"/>
        </w:rPr>
        <w:t xml:space="preserve"> till Tammerfors. Resan tar omkring två timmar. Biljetter kan man boka i förväg över nätet (</w:t>
      </w:r>
      <w:hyperlink r:id="rId6" w:history="1">
        <w:r w:rsidRPr="00CE6023">
          <w:rPr>
            <w:rFonts w:ascii="Arial" w:eastAsia="Times New Roman" w:hAnsi="Arial" w:cs="Arial"/>
            <w:color w:val="0000FF"/>
            <w:szCs w:val="24"/>
            <w:u w:val="single"/>
            <w:lang w:val="sv-FI"/>
          </w:rPr>
          <w:t>https://www.vr.fi/cs/vr/sv/etusivu_sv</w:t>
        </w:r>
      </w:hyperlink>
      <w:r w:rsidRPr="00CE6023">
        <w:rPr>
          <w:rFonts w:ascii="Arial" w:eastAsia="Times New Roman" w:hAnsi="Arial" w:cs="Arial"/>
          <w:szCs w:val="24"/>
          <w:lang w:val="sv-FI"/>
        </w:rPr>
        <w:t>), eller köpa på plats, men då blir det en hel del dyrare. Mer information om detta ger vi efter sommaren då den nya ringbanan ska ha öppnat och trafikarrangemangen kring den klarnar.</w:t>
      </w: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br/>
        <w:t xml:space="preserve">Symposiet hålls vid Tammerfors universitet i en byggnad som heter Linna (”slottet/borgen”) och symposiemiddagen ordnas i stadens svenskspråkiga skola, Tammerfors svenska samskola. Bägge två ligger på gångavstånd från tågstationen. </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Uppgifter om hotell och hotellkvoter publiceras på konferensens webbplats inom kort. </w:t>
      </w:r>
    </w:p>
    <w:p w:rsidR="00CE6023" w:rsidRPr="00CE6023" w:rsidRDefault="00CE6023" w:rsidP="00CE6023">
      <w:pPr>
        <w:spacing w:after="0" w:line="280" w:lineRule="exact"/>
        <w:ind w:left="374" w:right="385" w:firstLine="561"/>
        <w:rPr>
          <w:rFonts w:ascii="Arial" w:eastAsia="Times New Roman" w:hAnsi="Arial" w:cs="Arial"/>
          <w:szCs w:val="24"/>
          <w:lang w:val="sv-FI"/>
        </w:rPr>
      </w:pPr>
      <w:r w:rsidRPr="00CE6023">
        <w:rPr>
          <w:rFonts w:ascii="Arial" w:eastAsia="Times New Roman" w:hAnsi="Arial" w:cs="Arial"/>
          <w:szCs w:val="24"/>
          <w:lang w:val="sv-FI"/>
        </w:rPr>
        <w:t xml:space="preserve"> </w:t>
      </w: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b/>
          <w:szCs w:val="24"/>
          <w:lang w:val="sv-FI"/>
        </w:rPr>
        <w:t>Kostnad</w:t>
      </w:r>
      <w:r w:rsidRPr="00CE6023">
        <w:rPr>
          <w:rFonts w:ascii="Arial" w:eastAsia="Times New Roman" w:hAnsi="Arial" w:cs="Arial"/>
          <w:szCs w:val="24"/>
          <w:lang w:val="sv-FI"/>
        </w:rPr>
        <w:br/>
        <w:t>Konferensavgiften är 100 €, för forskarstuderande 75 €. Avgiften inkluderar luncher (torsdag och fredag), konferensmiddag (torsdag), kaffepauser, en guidad rundvandring i Tammerfors centrum och symposierapporten. Avgiften betalas via konferenswebbplatsen i samband med den slutliga anmälan senast den 1 september.</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szCs w:val="24"/>
          <w:lang w:val="sv-FI"/>
        </w:rPr>
      </w:pPr>
      <w:r w:rsidRPr="00CE6023">
        <w:rPr>
          <w:rFonts w:ascii="Arial" w:eastAsia="Times New Roman" w:hAnsi="Arial" w:cs="Arial"/>
          <w:b/>
          <w:szCs w:val="24"/>
          <w:lang w:val="sv-FI"/>
        </w:rPr>
        <w:t>Preliminärt program</w:t>
      </w:r>
      <w:r w:rsidRPr="00CE6023">
        <w:rPr>
          <w:rFonts w:ascii="Arial" w:eastAsia="Times New Roman" w:hAnsi="Arial" w:cs="Arial"/>
          <w:szCs w:val="24"/>
          <w:lang w:val="sv-FI"/>
        </w:rPr>
        <w:t xml:space="preserve"> </w:t>
      </w: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Symposiet öppnas kl. 13 den 21 oktober, och den första inbjudna talaren håller sitt föredrag kl. 13.15. På fredag den 23 november avslutar vi symposiet med en gemensam lunch vid 13-tiden. </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På onsdag kväll blir det guidad rundtur i Tammerfors centrum med fokus på de gamla industrierna som i många decennier präglade stadens identitet. De som vill avslutar onsdagen med en gemensam middag på den klassiska Tammerforsrestaurangen </w:t>
      </w:r>
      <w:proofErr w:type="spellStart"/>
      <w:r w:rsidRPr="00CE6023">
        <w:rPr>
          <w:rFonts w:ascii="Arial" w:eastAsia="Times New Roman" w:hAnsi="Arial" w:cs="Arial"/>
          <w:szCs w:val="24"/>
          <w:lang w:val="sv-FI"/>
        </w:rPr>
        <w:t>Tillikka</w:t>
      </w:r>
      <w:proofErr w:type="spellEnd"/>
      <w:r w:rsidRPr="00CE6023">
        <w:rPr>
          <w:rFonts w:ascii="Arial" w:eastAsia="Times New Roman" w:hAnsi="Arial" w:cs="Arial"/>
          <w:szCs w:val="24"/>
          <w:lang w:val="sv-FI"/>
        </w:rPr>
        <w:t xml:space="preserve"> som ligger intill (</w:t>
      </w:r>
      <w:proofErr w:type="spellStart"/>
      <w:r w:rsidRPr="00CE6023">
        <w:rPr>
          <w:rFonts w:ascii="Arial" w:eastAsia="Times New Roman" w:hAnsi="Arial" w:cs="Arial"/>
          <w:szCs w:val="24"/>
          <w:lang w:val="sv-FI"/>
        </w:rPr>
        <w:t>Tammer</w:t>
      </w:r>
      <w:proofErr w:type="spellEnd"/>
      <w:r w:rsidRPr="00CE6023">
        <w:rPr>
          <w:rFonts w:ascii="Arial" w:eastAsia="Times New Roman" w:hAnsi="Arial" w:cs="Arial"/>
          <w:szCs w:val="24"/>
          <w:lang w:val="sv-FI"/>
        </w:rPr>
        <w:t>)forsen. Denna middag ingår ändå inte i konferensavgiften. Meddela oss i samband med den slutliga anmälan om du vill delta eller inte.</w:t>
      </w:r>
    </w:p>
    <w:p w:rsidR="00CE6023" w:rsidRPr="00CE6023" w:rsidRDefault="00CE6023" w:rsidP="00CE6023">
      <w:pPr>
        <w:spacing w:after="0" w:line="280" w:lineRule="exact"/>
        <w:ind w:left="374" w:right="385"/>
        <w:rPr>
          <w:rFonts w:ascii="Arial" w:eastAsia="Times New Roman" w:hAnsi="Arial" w:cs="Arial"/>
          <w:szCs w:val="24"/>
          <w:lang w:val="sv-FI"/>
        </w:rPr>
      </w:pP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På torsdag kväll blir det konferensmiddag i </w:t>
      </w:r>
      <w:proofErr w:type="spellStart"/>
      <w:r w:rsidRPr="00CE6023">
        <w:rPr>
          <w:rFonts w:ascii="Arial" w:eastAsia="Times New Roman" w:hAnsi="Arial" w:cs="Arial"/>
          <w:szCs w:val="24"/>
          <w:lang w:val="sv-FI"/>
        </w:rPr>
        <w:t>Tammerfos</w:t>
      </w:r>
      <w:proofErr w:type="spellEnd"/>
      <w:r w:rsidRPr="00CE6023">
        <w:rPr>
          <w:rFonts w:ascii="Arial" w:eastAsia="Times New Roman" w:hAnsi="Arial" w:cs="Arial"/>
          <w:szCs w:val="24"/>
          <w:lang w:val="sv-FI"/>
        </w:rPr>
        <w:t xml:space="preserve"> svenska samskola (</w:t>
      </w:r>
      <w:hyperlink r:id="rId7" w:history="1">
        <w:r w:rsidRPr="00CE6023">
          <w:rPr>
            <w:rFonts w:ascii="Arial" w:eastAsia="Times New Roman" w:hAnsi="Arial" w:cs="Arial"/>
            <w:color w:val="0000FF"/>
            <w:szCs w:val="24"/>
            <w:u w:val="single"/>
            <w:lang w:val="sv-FI"/>
          </w:rPr>
          <w:t>http://www.samskolan.fi/</w:t>
        </w:r>
      </w:hyperlink>
      <w:r w:rsidRPr="00CE6023">
        <w:rPr>
          <w:rFonts w:ascii="Arial" w:eastAsia="Times New Roman" w:hAnsi="Arial" w:cs="Arial"/>
          <w:szCs w:val="24"/>
          <w:lang w:val="sv-FI"/>
        </w:rPr>
        <w:t xml:space="preserve">). Den fina art nouveau-byggnaden som inhyser skolan ligger vid den enda gatan i staden med ett svenskspråkigt namn, Skolgatan. På menyn står en medelhavsbuffet med något för varje smak och diet. </w:t>
      </w:r>
    </w:p>
    <w:p w:rsidR="00CE6023" w:rsidRPr="00CE6023" w:rsidRDefault="00CE6023" w:rsidP="00CE6023">
      <w:pPr>
        <w:spacing w:after="0" w:line="280" w:lineRule="exact"/>
        <w:ind w:right="385" w:firstLine="374"/>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b/>
          <w:szCs w:val="24"/>
          <w:lang w:val="sv-FI"/>
        </w:rPr>
      </w:pPr>
      <w:r w:rsidRPr="00CE6023">
        <w:rPr>
          <w:rFonts w:ascii="Arial" w:eastAsia="Times New Roman" w:hAnsi="Arial" w:cs="Arial"/>
          <w:b/>
          <w:szCs w:val="24"/>
          <w:lang w:val="sv-FI"/>
        </w:rPr>
        <w:t>Viktiga datum</w:t>
      </w:r>
    </w:p>
    <w:p w:rsidR="00CE6023" w:rsidRPr="00CE6023" w:rsidRDefault="00CE6023" w:rsidP="00CE6023">
      <w:pPr>
        <w:tabs>
          <w:tab w:val="left" w:pos="1870"/>
        </w:tabs>
        <w:spacing w:after="0" w:line="280" w:lineRule="exact"/>
        <w:ind w:left="2127" w:right="385" w:hanging="1786"/>
        <w:rPr>
          <w:rFonts w:ascii="Arial" w:eastAsia="Times New Roman" w:hAnsi="Arial" w:cs="Arial"/>
          <w:szCs w:val="24"/>
          <w:lang w:val="sv-FI"/>
        </w:rPr>
      </w:pPr>
      <w:r w:rsidRPr="00CE6023">
        <w:rPr>
          <w:rFonts w:ascii="Arial" w:eastAsia="Times New Roman" w:hAnsi="Arial" w:cs="Arial"/>
          <w:szCs w:val="24"/>
          <w:lang w:val="sv-FI"/>
        </w:rPr>
        <w:t xml:space="preserve">10 maj 2015 </w:t>
      </w:r>
      <w:r w:rsidRPr="00CE6023">
        <w:rPr>
          <w:rFonts w:ascii="Arial" w:eastAsia="Times New Roman" w:hAnsi="Arial" w:cs="Arial"/>
          <w:szCs w:val="24"/>
          <w:lang w:val="sv-FI"/>
        </w:rPr>
        <w:tab/>
      </w:r>
      <w:r w:rsidRPr="00CE6023">
        <w:rPr>
          <w:rFonts w:ascii="Arial" w:eastAsia="Times New Roman" w:hAnsi="Arial" w:cs="Arial"/>
          <w:szCs w:val="24"/>
          <w:lang w:val="sv-FI"/>
        </w:rPr>
        <w:tab/>
        <w:t xml:space="preserve">Föredragshållarna kan sända specificerade rubriker per e-post: </w:t>
      </w:r>
      <w:hyperlink r:id="rId8" w:history="1">
        <w:r w:rsidRPr="00CE6023">
          <w:rPr>
            <w:rFonts w:ascii="Arial" w:eastAsia="Times New Roman" w:hAnsi="Arial" w:cs="Arial"/>
            <w:color w:val="0000FF"/>
            <w:szCs w:val="24"/>
            <w:u w:val="single"/>
            <w:lang w:val="sv-FI"/>
          </w:rPr>
          <w:t>norna.2015@uta.fi</w:t>
        </w:r>
      </w:hyperlink>
      <w:r w:rsidRPr="00CE6023">
        <w:rPr>
          <w:rFonts w:ascii="Arial" w:eastAsia="Times New Roman" w:hAnsi="Arial" w:cs="Arial"/>
          <w:szCs w:val="24"/>
          <w:lang w:val="sv-FI"/>
        </w:rPr>
        <w:t xml:space="preserve">. </w:t>
      </w:r>
    </w:p>
    <w:p w:rsidR="00CE6023" w:rsidRPr="00CE6023" w:rsidRDefault="00CE6023" w:rsidP="00CE6023">
      <w:pPr>
        <w:tabs>
          <w:tab w:val="left" w:pos="1870"/>
        </w:tabs>
        <w:spacing w:after="0" w:line="280" w:lineRule="exact"/>
        <w:ind w:left="2127" w:right="385" w:hanging="1753"/>
        <w:rPr>
          <w:rFonts w:ascii="Arial" w:eastAsia="Times New Roman" w:hAnsi="Arial" w:cs="Arial"/>
          <w:szCs w:val="24"/>
          <w:lang w:val="sv-FI"/>
        </w:rPr>
      </w:pPr>
      <w:r w:rsidRPr="00CE6023">
        <w:rPr>
          <w:rFonts w:ascii="Arial" w:eastAsia="Times New Roman" w:hAnsi="Arial" w:cs="Arial"/>
          <w:szCs w:val="24"/>
          <w:lang w:val="sv-FI"/>
        </w:rPr>
        <w:t>1 september</w:t>
      </w:r>
      <w:r w:rsidRPr="00CE6023">
        <w:rPr>
          <w:rFonts w:ascii="Arial" w:eastAsia="Times New Roman" w:hAnsi="Arial" w:cs="Arial"/>
          <w:szCs w:val="24"/>
          <w:lang w:val="sv-FI"/>
        </w:rPr>
        <w:tab/>
      </w:r>
      <w:r w:rsidRPr="00CE6023">
        <w:rPr>
          <w:rFonts w:ascii="Arial" w:eastAsia="Times New Roman" w:hAnsi="Arial" w:cs="Arial"/>
          <w:szCs w:val="24"/>
          <w:lang w:val="sv-FI"/>
        </w:rPr>
        <w:tab/>
        <w:t>Bindande anmälan, inlämning av abstrakt (om ca en halv sida) och inbetalning av deltagaravgift – allting görs via konferensens webbplats</w:t>
      </w:r>
    </w:p>
    <w:p w:rsidR="00CE6023" w:rsidRPr="00CE6023" w:rsidRDefault="00CE6023" w:rsidP="00CE6023">
      <w:pPr>
        <w:tabs>
          <w:tab w:val="left" w:pos="1870"/>
          <w:tab w:val="left" w:pos="2127"/>
        </w:tabs>
        <w:spacing w:after="0" w:line="280" w:lineRule="exact"/>
        <w:ind w:right="385" w:firstLine="374"/>
        <w:rPr>
          <w:rFonts w:ascii="Arial" w:eastAsia="Times New Roman" w:hAnsi="Arial" w:cs="Arial"/>
          <w:szCs w:val="24"/>
          <w:lang w:val="sv-FI"/>
        </w:rPr>
      </w:pPr>
      <w:r w:rsidRPr="00CE6023">
        <w:rPr>
          <w:rFonts w:ascii="Arial" w:eastAsia="Times New Roman" w:hAnsi="Arial" w:cs="Arial"/>
          <w:szCs w:val="24"/>
          <w:lang w:val="sv-FI"/>
        </w:rPr>
        <w:t>30 september</w:t>
      </w:r>
      <w:r w:rsidRPr="00CE6023">
        <w:rPr>
          <w:rFonts w:ascii="Arial" w:eastAsia="Times New Roman" w:hAnsi="Arial" w:cs="Arial"/>
          <w:szCs w:val="24"/>
          <w:lang w:val="sv-FI"/>
        </w:rPr>
        <w:tab/>
      </w:r>
      <w:r>
        <w:rPr>
          <w:rFonts w:ascii="Arial" w:eastAsia="Times New Roman" w:hAnsi="Arial" w:cs="Arial"/>
          <w:szCs w:val="24"/>
          <w:lang w:val="sv-FI"/>
        </w:rPr>
        <w:tab/>
      </w:r>
      <w:r w:rsidRPr="00CE6023">
        <w:rPr>
          <w:rFonts w:ascii="Arial" w:eastAsia="Times New Roman" w:hAnsi="Arial" w:cs="Arial"/>
          <w:szCs w:val="24"/>
          <w:lang w:val="sv-FI"/>
        </w:rPr>
        <w:t>Programmet publiceras på konferensens webbplats</w:t>
      </w:r>
    </w:p>
    <w:p w:rsidR="00CE6023" w:rsidRPr="00CE6023" w:rsidRDefault="00CE6023" w:rsidP="00CE6023">
      <w:pPr>
        <w:tabs>
          <w:tab w:val="left" w:pos="1870"/>
          <w:tab w:val="left" w:pos="2127"/>
        </w:tabs>
        <w:spacing w:after="0" w:line="280" w:lineRule="exact"/>
        <w:ind w:right="385" w:firstLine="374"/>
        <w:rPr>
          <w:rFonts w:ascii="Arial" w:eastAsia="Times New Roman" w:hAnsi="Arial" w:cs="Arial"/>
          <w:szCs w:val="24"/>
          <w:lang w:val="sv-FI"/>
        </w:rPr>
      </w:pPr>
      <w:r w:rsidRPr="00CE6023">
        <w:rPr>
          <w:rFonts w:ascii="Arial" w:eastAsia="Times New Roman" w:hAnsi="Arial" w:cs="Arial"/>
          <w:szCs w:val="24"/>
          <w:lang w:val="sv-FI"/>
        </w:rPr>
        <w:t>21–23 oktober</w:t>
      </w:r>
      <w:r w:rsidRPr="00CE6023">
        <w:rPr>
          <w:rFonts w:ascii="Arial" w:eastAsia="Times New Roman" w:hAnsi="Arial" w:cs="Arial"/>
          <w:szCs w:val="24"/>
          <w:lang w:val="sv-FI"/>
        </w:rPr>
        <w:tab/>
      </w:r>
      <w:r w:rsidRPr="00CE6023">
        <w:rPr>
          <w:rFonts w:ascii="Arial" w:eastAsia="Times New Roman" w:hAnsi="Arial" w:cs="Arial"/>
          <w:szCs w:val="24"/>
          <w:lang w:val="sv-FI"/>
        </w:rPr>
        <w:tab/>
        <w:t>Välkomna till Tammerfors!</w:t>
      </w:r>
    </w:p>
    <w:p w:rsidR="00CE6023" w:rsidRPr="00CE6023" w:rsidRDefault="00CE6023" w:rsidP="00CE6023">
      <w:pPr>
        <w:spacing w:after="0" w:line="280" w:lineRule="exact"/>
        <w:ind w:right="385" w:firstLine="374"/>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b/>
          <w:szCs w:val="24"/>
          <w:lang w:val="sv-FI"/>
        </w:rPr>
      </w:pPr>
      <w:r w:rsidRPr="00CE6023">
        <w:rPr>
          <w:rFonts w:ascii="Arial" w:eastAsia="Times New Roman" w:hAnsi="Arial" w:cs="Arial"/>
          <w:b/>
          <w:szCs w:val="24"/>
          <w:lang w:val="sv-FI"/>
        </w:rPr>
        <w:t>Webbplats</w:t>
      </w:r>
    </w:p>
    <w:p w:rsidR="00CE6023" w:rsidRPr="00CE6023" w:rsidRDefault="00CE6023" w:rsidP="00CE6023">
      <w:pPr>
        <w:widowControl w:val="0"/>
        <w:autoSpaceDE w:val="0"/>
        <w:autoSpaceDN w:val="0"/>
        <w:adjustRightInd w:val="0"/>
        <w:spacing w:after="0" w:line="280" w:lineRule="exact"/>
        <w:ind w:firstLine="374"/>
        <w:rPr>
          <w:rFonts w:ascii="Arial" w:eastAsia="Times New Roman" w:hAnsi="Arial" w:cs="Arial"/>
          <w:szCs w:val="24"/>
          <w:lang w:val="sv-FI"/>
        </w:rPr>
      </w:pPr>
      <w:r w:rsidRPr="00CE6023">
        <w:rPr>
          <w:rFonts w:ascii="Arial" w:eastAsia="Times New Roman" w:hAnsi="Arial" w:cs="Arial"/>
          <w:szCs w:val="24"/>
          <w:lang w:val="sv-FI"/>
        </w:rPr>
        <w:t xml:space="preserve">Symposiets webbplats finns på adressen </w:t>
      </w:r>
      <w:hyperlink r:id="rId9" w:history="1">
        <w:r w:rsidRPr="00CE6023">
          <w:rPr>
            <w:rFonts w:ascii="Arial" w:eastAsia="Times New Roman" w:hAnsi="Arial" w:cs="Arial"/>
            <w:color w:val="0000FF"/>
            <w:szCs w:val="24"/>
            <w:u w:val="single"/>
            <w:lang w:val="sv-FI"/>
          </w:rPr>
          <w:t>http://www.uta.fi/ltl/norna-2015</w:t>
        </w:r>
      </w:hyperlink>
      <w:r w:rsidRPr="00CE6023">
        <w:rPr>
          <w:rFonts w:ascii="Arial" w:eastAsia="Times New Roman" w:hAnsi="Arial" w:cs="Arial"/>
          <w:szCs w:val="24"/>
          <w:lang w:val="sv-FI"/>
        </w:rPr>
        <w:t xml:space="preserve">   </w:t>
      </w:r>
    </w:p>
    <w:p w:rsidR="00CE6023" w:rsidRPr="00CE6023" w:rsidRDefault="00CE6023" w:rsidP="00CE6023">
      <w:pPr>
        <w:spacing w:after="0" w:line="280" w:lineRule="exact"/>
        <w:ind w:right="385" w:firstLine="374"/>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b/>
          <w:szCs w:val="24"/>
          <w:lang w:val="sv-FI"/>
        </w:rPr>
      </w:pPr>
      <w:r w:rsidRPr="00CE6023">
        <w:rPr>
          <w:rFonts w:ascii="Arial" w:eastAsia="Times New Roman" w:hAnsi="Arial" w:cs="Arial"/>
          <w:b/>
          <w:szCs w:val="24"/>
          <w:lang w:val="sv-FI"/>
        </w:rPr>
        <w:t>Kontaktuppgifter</w:t>
      </w: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Konferenssekreterare är Sabina Jordan. Du når både henne och arrangörsgruppen via konferensens e-postadress </w:t>
      </w:r>
      <w:hyperlink r:id="rId10" w:history="1">
        <w:r w:rsidRPr="00CE6023">
          <w:rPr>
            <w:rFonts w:ascii="Arial" w:eastAsia="SimSun" w:hAnsi="Arial" w:cs="Arial"/>
            <w:color w:val="0000FF"/>
            <w:szCs w:val="24"/>
            <w:u w:val="single"/>
            <w:lang w:val="sv-FI"/>
          </w:rPr>
          <w:t>norna.2015@uta.fi</w:t>
        </w:r>
      </w:hyperlink>
      <w:r w:rsidRPr="00CE6023">
        <w:rPr>
          <w:rFonts w:ascii="Arial" w:eastAsia="Times New Roman" w:hAnsi="Arial" w:cs="Arial"/>
          <w:szCs w:val="24"/>
          <w:lang w:val="sv-FI"/>
        </w:rPr>
        <w:t>.</w:t>
      </w:r>
    </w:p>
    <w:p w:rsidR="00CE6023" w:rsidRPr="00CE6023" w:rsidRDefault="00CE6023" w:rsidP="00CE6023">
      <w:pPr>
        <w:spacing w:after="0" w:line="280" w:lineRule="exact"/>
        <w:ind w:left="374" w:right="385"/>
        <w:rPr>
          <w:rFonts w:ascii="Arial" w:eastAsia="Times New Roman" w:hAnsi="Arial" w:cs="Arial"/>
          <w:szCs w:val="24"/>
          <w:lang w:val="sv-FI"/>
        </w:rPr>
      </w:pPr>
      <w:r w:rsidRPr="00CE6023">
        <w:rPr>
          <w:rFonts w:ascii="Arial" w:eastAsia="Times New Roman" w:hAnsi="Arial" w:cs="Arial"/>
          <w:szCs w:val="24"/>
          <w:lang w:val="sv-FI"/>
        </w:rPr>
        <w:t xml:space="preserve">Konferensanmälan, betalningen av avgiften, inlämning av abstract och anmälning till middagen på restaurang </w:t>
      </w:r>
      <w:proofErr w:type="spellStart"/>
      <w:r w:rsidRPr="00CE6023">
        <w:rPr>
          <w:rFonts w:ascii="Arial" w:eastAsia="Times New Roman" w:hAnsi="Arial" w:cs="Arial"/>
          <w:szCs w:val="24"/>
          <w:lang w:val="sv-FI"/>
        </w:rPr>
        <w:t>Tillikka</w:t>
      </w:r>
      <w:proofErr w:type="spellEnd"/>
      <w:r w:rsidRPr="00CE6023">
        <w:rPr>
          <w:rFonts w:ascii="Arial" w:eastAsia="Times New Roman" w:hAnsi="Arial" w:cs="Arial"/>
          <w:szCs w:val="24"/>
          <w:lang w:val="sv-FI"/>
        </w:rPr>
        <w:t xml:space="preserve"> på onsdag kväll sköts alla via konferensens webbplats. Hotell bokar alla själva. </w:t>
      </w:r>
    </w:p>
    <w:p w:rsidR="00CE6023" w:rsidRPr="00CE6023" w:rsidRDefault="00CE6023" w:rsidP="00CE6023">
      <w:pPr>
        <w:spacing w:after="0" w:line="280" w:lineRule="exact"/>
        <w:ind w:right="385" w:firstLine="374"/>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b/>
          <w:szCs w:val="24"/>
          <w:lang w:val="sv-FI"/>
        </w:rPr>
      </w:pPr>
      <w:r w:rsidRPr="00CE6023">
        <w:rPr>
          <w:rFonts w:ascii="Arial" w:eastAsia="Times New Roman" w:hAnsi="Arial" w:cs="Arial"/>
          <w:b/>
          <w:szCs w:val="24"/>
          <w:lang w:val="sv-FI"/>
        </w:rPr>
        <w:t>Välkomna till Tammerfors i oktober!</w:t>
      </w:r>
    </w:p>
    <w:p w:rsidR="00CE6023" w:rsidRPr="00CE6023" w:rsidRDefault="00CE6023" w:rsidP="00CE6023">
      <w:pPr>
        <w:spacing w:after="0" w:line="280" w:lineRule="exact"/>
        <w:ind w:right="385" w:firstLine="374"/>
        <w:rPr>
          <w:rFonts w:ascii="Arial" w:eastAsia="Times New Roman" w:hAnsi="Arial" w:cs="Arial"/>
          <w:szCs w:val="24"/>
          <w:lang w:val="sv-FI"/>
        </w:rPr>
      </w:pPr>
    </w:p>
    <w:p w:rsidR="00CE6023" w:rsidRPr="00CE6023" w:rsidRDefault="00CE6023" w:rsidP="00CE6023">
      <w:pPr>
        <w:spacing w:after="0" w:line="280" w:lineRule="exact"/>
        <w:ind w:right="385" w:firstLine="374"/>
        <w:rPr>
          <w:rFonts w:ascii="Arial" w:eastAsia="Times New Roman" w:hAnsi="Arial" w:cs="Arial"/>
          <w:szCs w:val="24"/>
          <w:lang w:val="sv-SE"/>
        </w:rPr>
      </w:pPr>
      <w:r w:rsidRPr="00CE6023">
        <w:rPr>
          <w:rFonts w:ascii="Arial" w:eastAsia="Times New Roman" w:hAnsi="Arial" w:cs="Arial"/>
          <w:szCs w:val="24"/>
          <w:lang w:val="sv-SE"/>
        </w:rPr>
        <w:t>Tammerfors den 17.4.2015</w:t>
      </w:r>
    </w:p>
    <w:p w:rsidR="00CE6023" w:rsidRPr="00CE6023" w:rsidRDefault="00CE6023" w:rsidP="00CE6023">
      <w:pPr>
        <w:spacing w:after="0" w:line="280" w:lineRule="exact"/>
        <w:ind w:right="385" w:firstLine="374"/>
        <w:rPr>
          <w:rFonts w:ascii="Arial" w:eastAsia="Times New Roman" w:hAnsi="Arial" w:cs="Arial"/>
          <w:szCs w:val="24"/>
          <w:lang w:val="sv-SE"/>
        </w:rPr>
      </w:pPr>
    </w:p>
    <w:p w:rsidR="00CE6023" w:rsidRPr="00CE6023" w:rsidRDefault="00CE6023" w:rsidP="00CE6023">
      <w:pPr>
        <w:spacing w:after="0" w:line="280" w:lineRule="exact"/>
        <w:ind w:right="385" w:firstLine="374"/>
        <w:rPr>
          <w:rFonts w:ascii="Arial" w:eastAsia="Times New Roman" w:hAnsi="Arial" w:cs="Arial"/>
          <w:szCs w:val="24"/>
          <w:lang w:val="sv-SE"/>
        </w:rPr>
      </w:pPr>
    </w:p>
    <w:p w:rsidR="00CE6023" w:rsidRPr="00CE6023" w:rsidRDefault="00CE6023" w:rsidP="00CE6023">
      <w:pPr>
        <w:spacing w:after="0" w:line="240" w:lineRule="auto"/>
        <w:jc w:val="center"/>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Mona Forsskåhl     </w:t>
      </w:r>
      <w:r w:rsidRPr="00CE6023">
        <w:rPr>
          <w:rFonts w:ascii="Arial" w:eastAsia="Times New Roman" w:hAnsi="Arial" w:cs="Arial"/>
          <w:color w:val="000000"/>
          <w:sz w:val="24"/>
          <w:szCs w:val="24"/>
          <w:lang w:eastAsia="fi-FI"/>
        </w:rPr>
        <w:t xml:space="preserve">Gunilla </w:t>
      </w:r>
      <w:proofErr w:type="spellStart"/>
      <w:r w:rsidRPr="00CE6023">
        <w:rPr>
          <w:rFonts w:ascii="Arial" w:eastAsia="Times New Roman" w:hAnsi="Arial" w:cs="Arial"/>
          <w:color w:val="000000"/>
          <w:sz w:val="24"/>
          <w:szCs w:val="24"/>
          <w:lang w:eastAsia="fi-FI"/>
        </w:rPr>
        <w:t>Harling-Kranck</w:t>
      </w:r>
      <w:proofErr w:type="spellEnd"/>
      <w:r>
        <w:rPr>
          <w:rFonts w:ascii="Arial" w:eastAsia="Times New Roman" w:hAnsi="Arial" w:cs="Arial"/>
          <w:sz w:val="24"/>
          <w:szCs w:val="24"/>
          <w:lang w:eastAsia="fi-FI"/>
        </w:rPr>
        <w:t xml:space="preserve">     </w:t>
      </w:r>
      <w:r w:rsidRPr="00CE6023">
        <w:rPr>
          <w:rFonts w:ascii="Arial" w:eastAsia="Times New Roman" w:hAnsi="Arial" w:cs="Arial"/>
          <w:sz w:val="24"/>
          <w:szCs w:val="24"/>
          <w:lang w:eastAsia="fi-FI"/>
        </w:rPr>
        <w:t>Antti Leino</w:t>
      </w:r>
    </w:p>
    <w:p w:rsidR="00CE6023" w:rsidRPr="00CE6023" w:rsidRDefault="00CE6023" w:rsidP="00CE6023">
      <w:pPr>
        <w:spacing w:after="0" w:line="240" w:lineRule="auto"/>
        <w:jc w:val="center"/>
        <w:rPr>
          <w:rFonts w:ascii="Arial" w:eastAsia="Times New Roman" w:hAnsi="Arial" w:cs="Arial"/>
          <w:color w:val="000000"/>
          <w:sz w:val="24"/>
          <w:szCs w:val="24"/>
          <w:lang w:eastAsia="fi-FI"/>
        </w:rPr>
      </w:pPr>
      <w:r w:rsidRPr="00CE6023">
        <w:rPr>
          <w:rFonts w:ascii="Arial" w:eastAsia="Times New Roman" w:hAnsi="Arial" w:cs="Arial"/>
          <w:color w:val="000000"/>
          <w:sz w:val="24"/>
          <w:szCs w:val="24"/>
          <w:lang w:eastAsia="fi-FI"/>
        </w:rPr>
        <w:t xml:space="preserve">Minna </w:t>
      </w:r>
      <w:proofErr w:type="spellStart"/>
      <w:proofErr w:type="gramStart"/>
      <w:r w:rsidRPr="00CE6023">
        <w:rPr>
          <w:rFonts w:ascii="Arial" w:eastAsia="Times New Roman" w:hAnsi="Arial" w:cs="Arial"/>
          <w:color w:val="000000"/>
          <w:sz w:val="24"/>
          <w:szCs w:val="24"/>
          <w:lang w:eastAsia="fi-FI"/>
        </w:rPr>
        <w:t>Naka</w:t>
      </w:r>
      <w:r>
        <w:rPr>
          <w:rFonts w:ascii="Arial" w:eastAsia="Times New Roman" w:hAnsi="Arial" w:cs="Arial"/>
          <w:color w:val="000000"/>
          <w:sz w:val="24"/>
          <w:szCs w:val="24"/>
          <w:lang w:eastAsia="fi-FI"/>
        </w:rPr>
        <w:t>ri</w:t>
      </w:r>
      <w:proofErr w:type="spellEnd"/>
      <w:r>
        <w:rPr>
          <w:rFonts w:ascii="Arial" w:eastAsia="Times New Roman" w:hAnsi="Arial" w:cs="Arial"/>
          <w:color w:val="000000"/>
          <w:sz w:val="24"/>
          <w:szCs w:val="24"/>
          <w:lang w:eastAsia="fi-FI"/>
        </w:rPr>
        <w:t xml:space="preserve">     </w:t>
      </w:r>
      <w:r w:rsidRPr="00CE6023">
        <w:rPr>
          <w:rFonts w:ascii="Arial" w:eastAsia="Times New Roman" w:hAnsi="Arial" w:cs="Arial"/>
          <w:color w:val="000000"/>
          <w:sz w:val="24"/>
          <w:szCs w:val="24"/>
          <w:lang w:eastAsia="fi-FI"/>
        </w:rPr>
        <w:t>Ritva</w:t>
      </w:r>
      <w:proofErr w:type="gramEnd"/>
      <w:r w:rsidRPr="00CE6023">
        <w:rPr>
          <w:rFonts w:ascii="Arial" w:eastAsia="Times New Roman" w:hAnsi="Arial" w:cs="Arial"/>
          <w:color w:val="000000"/>
          <w:sz w:val="24"/>
          <w:szCs w:val="24"/>
          <w:lang w:eastAsia="fi-FI"/>
        </w:rPr>
        <w:t xml:space="preserve"> Liisa Pitkänen</w:t>
      </w:r>
    </w:p>
    <w:p w:rsidR="00CE6023" w:rsidRPr="00CE6023" w:rsidRDefault="00CE6023">
      <w:pPr>
        <w:rPr>
          <w:rFonts w:ascii="Arial" w:hAnsi="Arial" w:cs="Arial"/>
        </w:rPr>
      </w:pPr>
    </w:p>
    <w:p w:rsidR="00CE6023" w:rsidRDefault="00CE6023">
      <w:pPr>
        <w:rPr>
          <w:rFonts w:ascii="Arial" w:hAnsi="Arial" w:cs="Arial"/>
        </w:rPr>
      </w:pPr>
    </w:p>
    <w:p w:rsidR="00CE6023" w:rsidRDefault="00CE6023">
      <w:pPr>
        <w:rPr>
          <w:rFonts w:ascii="Arial" w:hAnsi="Arial" w:cs="Arial"/>
        </w:rPr>
      </w:pPr>
    </w:p>
    <w:p w:rsidR="00CE6023" w:rsidRDefault="00CE6023">
      <w:pPr>
        <w:rPr>
          <w:rFonts w:ascii="Arial" w:hAnsi="Arial" w:cs="Arial"/>
        </w:rPr>
      </w:pPr>
    </w:p>
    <w:p w:rsidR="00CE6023" w:rsidRDefault="00CE6023">
      <w:pPr>
        <w:rPr>
          <w:rFonts w:ascii="Arial" w:hAnsi="Arial" w:cs="Arial"/>
        </w:rPr>
      </w:pPr>
    </w:p>
    <w:p w:rsidR="00CE6023" w:rsidRDefault="00CE6023">
      <w:pPr>
        <w:rPr>
          <w:rFonts w:ascii="Arial" w:hAnsi="Arial" w:cs="Arial"/>
        </w:rPr>
      </w:pPr>
    </w:p>
    <w:p w:rsidR="00CE6023" w:rsidRPr="00CE6023" w:rsidRDefault="00CE6023">
      <w:pPr>
        <w:rPr>
          <w:rFonts w:ascii="Arial" w:hAnsi="Arial" w:cs="Arial"/>
        </w:rPr>
      </w:pPr>
      <w:r>
        <w:rPr>
          <w:rFonts w:ascii="Arial" w:hAnsi="Arial" w:cs="Arial"/>
          <w:noProof/>
          <w:lang w:eastAsia="fi-FI"/>
        </w:rPr>
        <w:drawing>
          <wp:inline distT="0" distB="0" distL="0" distR="0" wp14:anchorId="321515F2">
            <wp:extent cx="2018030" cy="2984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298450"/>
                    </a:xfrm>
                    <a:prstGeom prst="rect">
                      <a:avLst/>
                    </a:prstGeom>
                    <a:noFill/>
                  </pic:spPr>
                </pic:pic>
              </a:graphicData>
            </a:graphic>
          </wp:inline>
        </w:drawing>
      </w:r>
    </w:p>
    <w:sectPr w:rsidR="00CE6023" w:rsidRPr="00CE6023" w:rsidSect="00CE602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23"/>
    <w:rsid w:val="00046A60"/>
    <w:rsid w:val="000A12D0"/>
    <w:rsid w:val="000C60D1"/>
    <w:rsid w:val="000F3B52"/>
    <w:rsid w:val="00110813"/>
    <w:rsid w:val="00161209"/>
    <w:rsid w:val="00162F5D"/>
    <w:rsid w:val="001D2F90"/>
    <w:rsid w:val="001E225A"/>
    <w:rsid w:val="001F0CEC"/>
    <w:rsid w:val="001F58FE"/>
    <w:rsid w:val="00200205"/>
    <w:rsid w:val="00230477"/>
    <w:rsid w:val="00296B1C"/>
    <w:rsid w:val="002B6F3F"/>
    <w:rsid w:val="002C42AF"/>
    <w:rsid w:val="002F2CA3"/>
    <w:rsid w:val="0030249D"/>
    <w:rsid w:val="00302531"/>
    <w:rsid w:val="00314F5C"/>
    <w:rsid w:val="00377FA7"/>
    <w:rsid w:val="003912B8"/>
    <w:rsid w:val="003A1C9A"/>
    <w:rsid w:val="003B3C9F"/>
    <w:rsid w:val="003C4B15"/>
    <w:rsid w:val="00470917"/>
    <w:rsid w:val="00477C1B"/>
    <w:rsid w:val="004818D7"/>
    <w:rsid w:val="004B240B"/>
    <w:rsid w:val="004C252F"/>
    <w:rsid w:val="0057162E"/>
    <w:rsid w:val="00574D9B"/>
    <w:rsid w:val="005973D6"/>
    <w:rsid w:val="005C299D"/>
    <w:rsid w:val="006125C6"/>
    <w:rsid w:val="00663AB5"/>
    <w:rsid w:val="00666B52"/>
    <w:rsid w:val="006B2324"/>
    <w:rsid w:val="006D7DB2"/>
    <w:rsid w:val="0074784C"/>
    <w:rsid w:val="00765426"/>
    <w:rsid w:val="007D151C"/>
    <w:rsid w:val="007D3440"/>
    <w:rsid w:val="007E52C0"/>
    <w:rsid w:val="007F3D1A"/>
    <w:rsid w:val="0086546F"/>
    <w:rsid w:val="00866C4C"/>
    <w:rsid w:val="008C14FD"/>
    <w:rsid w:val="008C56AC"/>
    <w:rsid w:val="008D1FD1"/>
    <w:rsid w:val="008D507E"/>
    <w:rsid w:val="009108C8"/>
    <w:rsid w:val="00914EE8"/>
    <w:rsid w:val="00923C91"/>
    <w:rsid w:val="00941FF8"/>
    <w:rsid w:val="0095433E"/>
    <w:rsid w:val="00972B11"/>
    <w:rsid w:val="00987614"/>
    <w:rsid w:val="009A299D"/>
    <w:rsid w:val="009B5370"/>
    <w:rsid w:val="009C2298"/>
    <w:rsid w:val="009C661F"/>
    <w:rsid w:val="00A06B1B"/>
    <w:rsid w:val="00A741B1"/>
    <w:rsid w:val="00A90B48"/>
    <w:rsid w:val="00B470DA"/>
    <w:rsid w:val="00B76D34"/>
    <w:rsid w:val="00C00517"/>
    <w:rsid w:val="00C1384E"/>
    <w:rsid w:val="00C44C57"/>
    <w:rsid w:val="00C61023"/>
    <w:rsid w:val="00C82E18"/>
    <w:rsid w:val="00C93C15"/>
    <w:rsid w:val="00CA2BAF"/>
    <w:rsid w:val="00CA36A4"/>
    <w:rsid w:val="00CE6023"/>
    <w:rsid w:val="00CE636E"/>
    <w:rsid w:val="00CF0F87"/>
    <w:rsid w:val="00D02372"/>
    <w:rsid w:val="00D27FD4"/>
    <w:rsid w:val="00D66C0A"/>
    <w:rsid w:val="00DA12D5"/>
    <w:rsid w:val="00DA53D2"/>
    <w:rsid w:val="00DD2605"/>
    <w:rsid w:val="00DE3107"/>
    <w:rsid w:val="00E1782A"/>
    <w:rsid w:val="00E41027"/>
    <w:rsid w:val="00E604B2"/>
    <w:rsid w:val="00EC527F"/>
    <w:rsid w:val="00F11776"/>
    <w:rsid w:val="00F435E2"/>
    <w:rsid w:val="00F829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BADCE-462A-4F30-A10E-B253553E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na.2015@uta.f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amskolan.f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r.fi/cs/vr/sv/etusivu_sv" TargetMode="External"/><Relationship Id="rId11" Type="http://schemas.openxmlformats.org/officeDocument/2006/relationships/image" Target="media/image2.png"/><Relationship Id="rId5" Type="http://schemas.openxmlformats.org/officeDocument/2006/relationships/hyperlink" Target="mailto:norna.2015@uta.fi" TargetMode="External"/><Relationship Id="rId10" Type="http://schemas.openxmlformats.org/officeDocument/2006/relationships/hyperlink" Target="mailto:norna.2015@uta.fi" TargetMode="External"/><Relationship Id="rId4" Type="http://schemas.openxmlformats.org/officeDocument/2006/relationships/image" Target="media/image1.jpeg"/><Relationship Id="rId9" Type="http://schemas.openxmlformats.org/officeDocument/2006/relationships/hyperlink" Target="http://www.uta.fi/ltl/norna-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4005</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Tampereen yliopisto</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Tuokko</dc:creator>
  <cp:keywords/>
  <dc:description/>
  <cp:lastModifiedBy>Kristiina Tuokko</cp:lastModifiedBy>
  <cp:revision>3</cp:revision>
  <cp:lastPrinted>2015-05-12T07:07:00Z</cp:lastPrinted>
  <dcterms:created xsi:type="dcterms:W3CDTF">2015-04-17T12:00:00Z</dcterms:created>
  <dcterms:modified xsi:type="dcterms:W3CDTF">2015-05-12T07:08:00Z</dcterms:modified>
</cp:coreProperties>
</file>